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14" w:rsidRPr="00B63802" w:rsidRDefault="005B7E14" w:rsidP="005B7E14">
      <w:pPr>
        <w:spacing w:after="0"/>
        <w:jc w:val="center"/>
        <w:rPr>
          <w:rFonts w:ascii="Times New Roman" w:hAnsi="Times New Roman" w:cs="Times New Roman"/>
          <w:b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П</w:t>
      </w:r>
      <w:r>
        <w:rPr>
          <w:rFonts w:ascii="Times New Roman" w:hAnsi="Times New Roman" w:cs="Times New Roman"/>
          <w:b/>
          <w:spacing w:val="10"/>
          <w:sz w:val="72"/>
          <w:szCs w:val="72"/>
          <w:lang w:val="en-U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’</w:t>
      </w:r>
      <w:proofErr w:type="spellStart"/>
      <w:r>
        <w:rPr>
          <w:rFonts w:ascii="Times New Roman" w:hAnsi="Times New Roman" w:cs="Times New Roman"/>
          <w:b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ятниця</w:t>
      </w:r>
      <w:proofErr w:type="spellEnd"/>
    </w:p>
    <w:p w:rsidR="005B7E14" w:rsidRPr="00B63802" w:rsidRDefault="005B7E14" w:rsidP="005B7E1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03</w:t>
      </w:r>
      <w:r w:rsidRPr="00B63802">
        <w:rPr>
          <w:rFonts w:ascii="Times New Roman" w:hAnsi="Times New Roman" w:cs="Times New Roman"/>
          <w:b/>
          <w:i/>
          <w:sz w:val="28"/>
          <w:szCs w:val="28"/>
        </w:rPr>
        <w:t xml:space="preserve"> квітня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2020 р.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2977"/>
        <w:gridCol w:w="2977"/>
        <w:gridCol w:w="2410"/>
      </w:tblGrid>
      <w:tr w:rsidR="005B7E14" w:rsidRPr="00B63802" w:rsidTr="00F72AC2">
        <w:trPr>
          <w:trHeight w:val="1590"/>
        </w:trPr>
        <w:tc>
          <w:tcPr>
            <w:tcW w:w="709" w:type="dxa"/>
          </w:tcPr>
          <w:p w:rsidR="005B7E14" w:rsidRPr="00B63802" w:rsidRDefault="005B7E14" w:rsidP="005B7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B63802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1843" w:type="dxa"/>
          </w:tcPr>
          <w:p w:rsidR="005B7E14" w:rsidRPr="00B63802" w:rsidRDefault="005B7E14" w:rsidP="005B7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802">
              <w:rPr>
                <w:rFonts w:ascii="Times New Roman" w:hAnsi="Times New Roman" w:cs="Times New Roman"/>
                <w:sz w:val="28"/>
                <w:szCs w:val="28"/>
              </w:rPr>
              <w:t>Розклад уроків</w:t>
            </w:r>
          </w:p>
        </w:tc>
        <w:tc>
          <w:tcPr>
            <w:tcW w:w="2977" w:type="dxa"/>
          </w:tcPr>
          <w:p w:rsidR="005B7E14" w:rsidRPr="00B63802" w:rsidRDefault="005B7E14" w:rsidP="005B7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802">
              <w:rPr>
                <w:rFonts w:ascii="Times New Roman" w:hAnsi="Times New Roman" w:cs="Times New Roman"/>
                <w:sz w:val="28"/>
                <w:szCs w:val="28"/>
              </w:rPr>
              <w:t>Тема уроку</w:t>
            </w:r>
          </w:p>
        </w:tc>
        <w:tc>
          <w:tcPr>
            <w:tcW w:w="2977" w:type="dxa"/>
          </w:tcPr>
          <w:p w:rsidR="005B7E14" w:rsidRPr="00B63802" w:rsidRDefault="005B7E14" w:rsidP="005B7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802">
              <w:rPr>
                <w:rFonts w:ascii="Times New Roman" w:hAnsi="Times New Roman" w:cs="Times New Roman"/>
                <w:sz w:val="28"/>
                <w:szCs w:val="28"/>
              </w:rPr>
              <w:t>Завдання для самостійного опрацювання</w:t>
            </w:r>
          </w:p>
        </w:tc>
        <w:tc>
          <w:tcPr>
            <w:tcW w:w="2410" w:type="dxa"/>
          </w:tcPr>
          <w:p w:rsidR="005B7E14" w:rsidRPr="00B63802" w:rsidRDefault="005B7E14" w:rsidP="005B7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802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5B7E14" w:rsidRPr="00B63802" w:rsidTr="00F72AC2">
        <w:trPr>
          <w:trHeight w:val="1515"/>
        </w:trPr>
        <w:tc>
          <w:tcPr>
            <w:tcW w:w="709" w:type="dxa"/>
          </w:tcPr>
          <w:p w:rsidR="005B7E14" w:rsidRPr="00B63802" w:rsidRDefault="005B7E14" w:rsidP="005B7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8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5B7E14" w:rsidRPr="00B63802" w:rsidRDefault="005B7E14" w:rsidP="005B7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802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2977" w:type="dxa"/>
          </w:tcPr>
          <w:p w:rsidR="005B7E14" w:rsidRPr="00B63802" w:rsidRDefault="005B7E14" w:rsidP="005B7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802">
              <w:rPr>
                <w:rFonts w:ascii="Times New Roman" w:hAnsi="Times New Roman" w:cs="Times New Roman"/>
                <w:sz w:val="28"/>
                <w:szCs w:val="28"/>
              </w:rPr>
              <w:t xml:space="preserve">Карло </w:t>
            </w:r>
            <w:proofErr w:type="spellStart"/>
            <w:r w:rsidRPr="00B63802">
              <w:rPr>
                <w:rFonts w:ascii="Times New Roman" w:hAnsi="Times New Roman" w:cs="Times New Roman"/>
                <w:sz w:val="28"/>
                <w:szCs w:val="28"/>
              </w:rPr>
              <w:t>Коллоді</w:t>
            </w:r>
            <w:proofErr w:type="spellEnd"/>
            <w:r w:rsidRPr="00B63802">
              <w:rPr>
                <w:rFonts w:ascii="Times New Roman" w:hAnsi="Times New Roman" w:cs="Times New Roman"/>
                <w:sz w:val="28"/>
                <w:szCs w:val="28"/>
              </w:rPr>
              <w:t xml:space="preserve"> «Пригоди </w:t>
            </w:r>
            <w:proofErr w:type="spellStart"/>
            <w:r w:rsidRPr="00B63802">
              <w:rPr>
                <w:rFonts w:ascii="Times New Roman" w:hAnsi="Times New Roman" w:cs="Times New Roman"/>
                <w:sz w:val="28"/>
                <w:szCs w:val="28"/>
              </w:rPr>
              <w:t>Піноккіо</w:t>
            </w:r>
            <w:proofErr w:type="spellEnd"/>
            <w:r w:rsidRPr="00B638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B7E14" w:rsidRPr="00B63802" w:rsidRDefault="005B7E14" w:rsidP="005B7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802">
              <w:rPr>
                <w:rFonts w:ascii="Times New Roman" w:hAnsi="Times New Roman" w:cs="Times New Roman"/>
                <w:sz w:val="28"/>
                <w:szCs w:val="28"/>
              </w:rPr>
              <w:t xml:space="preserve">Порівняння казок </w:t>
            </w:r>
            <w:proofErr w:type="spellStart"/>
            <w:r w:rsidRPr="00B63802">
              <w:rPr>
                <w:rFonts w:ascii="Times New Roman" w:hAnsi="Times New Roman" w:cs="Times New Roman"/>
                <w:sz w:val="28"/>
                <w:szCs w:val="28"/>
              </w:rPr>
              <w:t>Коллоді</w:t>
            </w:r>
            <w:proofErr w:type="spellEnd"/>
            <w:r w:rsidRPr="00B63802">
              <w:rPr>
                <w:rFonts w:ascii="Times New Roman" w:hAnsi="Times New Roman" w:cs="Times New Roman"/>
                <w:sz w:val="28"/>
                <w:szCs w:val="28"/>
              </w:rPr>
              <w:t xml:space="preserve"> та О. Толстого.</w:t>
            </w:r>
          </w:p>
        </w:tc>
        <w:tc>
          <w:tcPr>
            <w:tcW w:w="2977" w:type="dxa"/>
          </w:tcPr>
          <w:p w:rsidR="005B7E14" w:rsidRPr="00B63802" w:rsidRDefault="005B7E14" w:rsidP="005B7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802">
              <w:rPr>
                <w:rFonts w:ascii="Times New Roman" w:hAnsi="Times New Roman" w:cs="Times New Roman"/>
                <w:sz w:val="28"/>
                <w:szCs w:val="28"/>
              </w:rPr>
              <w:t>С.150-152</w:t>
            </w:r>
          </w:p>
          <w:p w:rsidR="005B7E14" w:rsidRPr="00B63802" w:rsidRDefault="005B7E14" w:rsidP="005B7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802">
              <w:rPr>
                <w:rFonts w:ascii="Times New Roman" w:hAnsi="Times New Roman" w:cs="Times New Roman"/>
                <w:sz w:val="28"/>
                <w:szCs w:val="28"/>
              </w:rPr>
              <w:t>Продовження казки. Читати і переказати.</w:t>
            </w:r>
          </w:p>
        </w:tc>
        <w:tc>
          <w:tcPr>
            <w:tcW w:w="2410" w:type="dxa"/>
          </w:tcPr>
          <w:p w:rsidR="005B7E14" w:rsidRPr="00B63802" w:rsidRDefault="005B7E14" w:rsidP="005B7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E14" w:rsidRPr="00B63802" w:rsidTr="00F72AC2">
        <w:trPr>
          <w:trHeight w:val="1665"/>
        </w:trPr>
        <w:tc>
          <w:tcPr>
            <w:tcW w:w="709" w:type="dxa"/>
          </w:tcPr>
          <w:p w:rsidR="005B7E14" w:rsidRPr="00B63802" w:rsidRDefault="005B7E14" w:rsidP="005B7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8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5B7E14" w:rsidRPr="00B63802" w:rsidRDefault="005B7E14" w:rsidP="005B7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802">
              <w:rPr>
                <w:rFonts w:ascii="Times New Roman" w:hAnsi="Times New Roman" w:cs="Times New Roman"/>
                <w:sz w:val="28"/>
                <w:szCs w:val="28"/>
              </w:rPr>
              <w:t>Німецька мова</w:t>
            </w:r>
          </w:p>
          <w:p w:rsidR="005B7E14" w:rsidRPr="00B63802" w:rsidRDefault="005B7E14" w:rsidP="005B7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B7E14" w:rsidRPr="00B63802" w:rsidRDefault="005B7E14" w:rsidP="005B7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802">
              <w:rPr>
                <w:rFonts w:ascii="Times New Roman" w:hAnsi="Times New Roman" w:cs="Times New Roman"/>
                <w:sz w:val="28"/>
                <w:szCs w:val="28"/>
              </w:rPr>
              <w:t>У мене є хобі.</w:t>
            </w:r>
          </w:p>
        </w:tc>
        <w:tc>
          <w:tcPr>
            <w:tcW w:w="2977" w:type="dxa"/>
          </w:tcPr>
          <w:p w:rsidR="005B7E14" w:rsidRPr="00B63802" w:rsidRDefault="005B7E14" w:rsidP="005B7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802">
              <w:rPr>
                <w:rFonts w:ascii="Times New Roman" w:hAnsi="Times New Roman" w:cs="Times New Roman"/>
                <w:sz w:val="28"/>
                <w:szCs w:val="28"/>
              </w:rPr>
              <w:t>С130-132 Розповідати про своє хобі. Д/з вивчити слова.</w:t>
            </w:r>
          </w:p>
          <w:p w:rsidR="005B7E14" w:rsidRPr="00B63802" w:rsidRDefault="005B7E14" w:rsidP="005B7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802">
              <w:rPr>
                <w:rFonts w:ascii="Times New Roman" w:hAnsi="Times New Roman" w:cs="Times New Roman"/>
                <w:sz w:val="28"/>
                <w:szCs w:val="28"/>
              </w:rPr>
              <w:t>Читати С.131 впр.6. Писати С. 131 впр.5б.</w:t>
            </w:r>
          </w:p>
        </w:tc>
        <w:tc>
          <w:tcPr>
            <w:tcW w:w="2410" w:type="dxa"/>
          </w:tcPr>
          <w:p w:rsidR="005B7E14" w:rsidRPr="00B63802" w:rsidRDefault="005B7E14" w:rsidP="005B7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E14" w:rsidRPr="00B63802" w:rsidTr="00F72AC2">
        <w:trPr>
          <w:trHeight w:val="2205"/>
        </w:trPr>
        <w:tc>
          <w:tcPr>
            <w:tcW w:w="709" w:type="dxa"/>
          </w:tcPr>
          <w:p w:rsidR="005B7E14" w:rsidRPr="00B63802" w:rsidRDefault="005B7E14" w:rsidP="005B7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8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5B7E14" w:rsidRPr="00B63802" w:rsidRDefault="005B7E14" w:rsidP="005B7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802">
              <w:rPr>
                <w:rFonts w:ascii="Times New Roman" w:hAnsi="Times New Roman" w:cs="Times New Roman"/>
                <w:sz w:val="28"/>
                <w:szCs w:val="28"/>
              </w:rPr>
              <w:t>Фізкультура</w:t>
            </w:r>
          </w:p>
        </w:tc>
        <w:tc>
          <w:tcPr>
            <w:tcW w:w="2977" w:type="dxa"/>
          </w:tcPr>
          <w:p w:rsidR="005B7E14" w:rsidRPr="00B63802" w:rsidRDefault="005B7E14" w:rsidP="005B7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802">
              <w:rPr>
                <w:rFonts w:ascii="Times New Roman" w:hAnsi="Times New Roman" w:cs="Times New Roman"/>
                <w:sz w:val="28"/>
                <w:szCs w:val="28"/>
              </w:rPr>
              <w:t>Організуючі вправи, ЗРВ. Різновиди ходьби та бігу. Стрибки у довжину з розбігу 5-7кроків  способом «зігнувши ноги».</w:t>
            </w:r>
          </w:p>
        </w:tc>
        <w:tc>
          <w:tcPr>
            <w:tcW w:w="2977" w:type="dxa"/>
          </w:tcPr>
          <w:p w:rsidR="005B7E14" w:rsidRPr="00B63802" w:rsidRDefault="005B7E14" w:rsidP="005B7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802">
              <w:rPr>
                <w:rFonts w:ascii="Times New Roman" w:hAnsi="Times New Roman" w:cs="Times New Roman"/>
                <w:sz w:val="28"/>
                <w:szCs w:val="28"/>
              </w:rPr>
              <w:t>Розминка за посиланням.</w:t>
            </w:r>
          </w:p>
        </w:tc>
        <w:tc>
          <w:tcPr>
            <w:tcW w:w="2410" w:type="dxa"/>
          </w:tcPr>
          <w:p w:rsidR="005B7E14" w:rsidRPr="00B63802" w:rsidRDefault="005B7E14" w:rsidP="005B7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B6380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https://www.youtube.com/watch?v=F_4w4U9laWM</w:t>
              </w:r>
            </w:hyperlink>
          </w:p>
        </w:tc>
      </w:tr>
      <w:tr w:rsidR="005B7E14" w:rsidRPr="00B63802" w:rsidTr="00F72AC2">
        <w:trPr>
          <w:trHeight w:val="70"/>
        </w:trPr>
        <w:tc>
          <w:tcPr>
            <w:tcW w:w="709" w:type="dxa"/>
          </w:tcPr>
          <w:p w:rsidR="005B7E14" w:rsidRPr="00B63802" w:rsidRDefault="005B7E14" w:rsidP="005B7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80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:rsidR="005B7E14" w:rsidRPr="00B63802" w:rsidRDefault="005B7E14" w:rsidP="005B7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802">
              <w:rPr>
                <w:rFonts w:ascii="Times New Roman" w:hAnsi="Times New Roman" w:cs="Times New Roman"/>
                <w:sz w:val="28"/>
                <w:szCs w:val="28"/>
              </w:rPr>
              <w:t>Образотвор-че</w:t>
            </w:r>
            <w:proofErr w:type="spellEnd"/>
            <w:r w:rsidRPr="00B63802">
              <w:rPr>
                <w:rFonts w:ascii="Times New Roman" w:hAnsi="Times New Roman" w:cs="Times New Roman"/>
                <w:sz w:val="28"/>
                <w:szCs w:val="28"/>
              </w:rPr>
              <w:t xml:space="preserve"> мистецтво</w:t>
            </w:r>
          </w:p>
        </w:tc>
        <w:tc>
          <w:tcPr>
            <w:tcW w:w="2977" w:type="dxa"/>
          </w:tcPr>
          <w:p w:rsidR="005B7E14" w:rsidRPr="00B63802" w:rsidRDefault="005B7E14" w:rsidP="005B7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802">
              <w:rPr>
                <w:rFonts w:ascii="Times New Roman" w:hAnsi="Times New Roman" w:cs="Times New Roman"/>
                <w:sz w:val="28"/>
                <w:szCs w:val="28"/>
              </w:rPr>
              <w:t>Натюрморт як жанр образотворчого мистецтва. Особливості виділення головного у композиції «Вербові котики».</w:t>
            </w:r>
          </w:p>
        </w:tc>
        <w:tc>
          <w:tcPr>
            <w:tcW w:w="2977" w:type="dxa"/>
          </w:tcPr>
          <w:p w:rsidR="005B7E14" w:rsidRPr="00B63802" w:rsidRDefault="005B7E14" w:rsidP="005B7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802">
              <w:rPr>
                <w:rFonts w:ascii="Times New Roman" w:hAnsi="Times New Roman" w:cs="Times New Roman"/>
                <w:sz w:val="28"/>
                <w:szCs w:val="28"/>
              </w:rPr>
              <w:t>С.115-116</w:t>
            </w:r>
          </w:p>
          <w:p w:rsidR="005B7E14" w:rsidRPr="00B63802" w:rsidRDefault="005B7E14" w:rsidP="005B7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802">
              <w:rPr>
                <w:rFonts w:ascii="Times New Roman" w:hAnsi="Times New Roman" w:cs="Times New Roman"/>
                <w:sz w:val="28"/>
                <w:szCs w:val="28"/>
              </w:rPr>
              <w:t>Робота з акварельними фарбами. Д/з намалювати вербові котики з натури.</w:t>
            </w:r>
          </w:p>
        </w:tc>
        <w:tc>
          <w:tcPr>
            <w:tcW w:w="2410" w:type="dxa"/>
          </w:tcPr>
          <w:p w:rsidR="005B7E14" w:rsidRPr="00B63802" w:rsidRDefault="005B7E14" w:rsidP="005B7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B6380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https://www.youtube.com/watch?v=PyQ1FAmq0XE</w:t>
              </w:r>
            </w:hyperlink>
          </w:p>
          <w:p w:rsidR="005B7E14" w:rsidRPr="00B63802" w:rsidRDefault="005B7E14" w:rsidP="005B7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802">
              <w:rPr>
                <w:rFonts w:ascii="Times New Roman" w:hAnsi="Times New Roman" w:cs="Times New Roman"/>
                <w:sz w:val="20"/>
                <w:szCs w:val="20"/>
              </w:rPr>
              <w:t>Переглянути.</w:t>
            </w:r>
          </w:p>
        </w:tc>
      </w:tr>
    </w:tbl>
    <w:bookmarkEnd w:id="0"/>
    <w:p w:rsidR="005B7E14" w:rsidRPr="00BC1BEB" w:rsidRDefault="005B7E14" w:rsidP="005B7E14">
      <w:pPr>
        <w:rPr>
          <w:rFonts w:ascii="Times New Roman" w:hAnsi="Times New Roman" w:cs="Times New Roman"/>
          <w:sz w:val="28"/>
          <w:szCs w:val="28"/>
        </w:rPr>
      </w:pPr>
      <w:r w:rsidRPr="00BC1B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467DCF" w:rsidRDefault="005B7E14"/>
    <w:sectPr w:rsidR="00467DCF" w:rsidSect="000E2E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14"/>
    <w:rsid w:val="0042730D"/>
    <w:rsid w:val="005B7E14"/>
    <w:rsid w:val="00FE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14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E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14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yQ1FAmq0XE" TargetMode="External"/><Relationship Id="rId5" Type="http://schemas.openxmlformats.org/officeDocument/2006/relationships/hyperlink" Target="https://www.youtube.com/watch?v=F_4w4U9laW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380983007401</dc:creator>
  <cp:lastModifiedBy>380983007401</cp:lastModifiedBy>
  <cp:revision>1</cp:revision>
  <dcterms:created xsi:type="dcterms:W3CDTF">2020-04-04T06:59:00Z</dcterms:created>
  <dcterms:modified xsi:type="dcterms:W3CDTF">2020-04-04T06:59:00Z</dcterms:modified>
</cp:coreProperties>
</file>